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AF" w:rsidRDefault="00CA3520">
      <w:proofErr w:type="spellStart"/>
      <w:r>
        <w:rPr>
          <w:rFonts w:ascii="Arial" w:hAnsi="Arial" w:cs="Arial"/>
          <w:color w:val="111111"/>
          <w:shd w:val="clear" w:color="auto" w:fill="FFFFFF"/>
        </w:rPr>
        <w:t>Impact</w:t>
      </w:r>
      <w:proofErr w:type="spell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hd w:val="clear" w:color="auto" w:fill="FFFFFF"/>
        </w:rPr>
        <w:t>Mapping</w:t>
      </w:r>
      <w:proofErr w:type="spellEnd"/>
      <w:r>
        <w:rPr>
          <w:rFonts w:ascii="Arial" w:hAnsi="Arial" w:cs="Arial"/>
          <w:color w:val="111111"/>
          <w:shd w:val="clear" w:color="auto" w:fill="FFFFFF"/>
        </w:rPr>
        <w:t xml:space="preserve"> — это </w:t>
      </w:r>
      <w:proofErr w:type="spellStart"/>
      <w:r>
        <w:fldChar w:fldCharType="begin"/>
      </w:r>
      <w:r>
        <w:instrText xml:space="preserve"> HYPERLINK "http://en.wikipedia.org/wiki/Mind_map" </w:instrText>
      </w:r>
      <w:r>
        <w:fldChar w:fldCharType="separate"/>
      </w:r>
      <w:r>
        <w:rPr>
          <w:rStyle w:val="a3"/>
          <w:rFonts w:ascii="Arial" w:hAnsi="Arial" w:cs="Arial"/>
          <w:color w:val="548EAA"/>
          <w:u w:val="none"/>
          <w:shd w:val="clear" w:color="auto" w:fill="FFFFFF"/>
        </w:rPr>
        <w:t>mind</w:t>
      </w:r>
      <w:proofErr w:type="spellEnd"/>
      <w:r>
        <w:rPr>
          <w:rStyle w:val="a3"/>
          <w:rFonts w:ascii="Arial" w:hAnsi="Arial" w:cs="Arial"/>
          <w:color w:val="548EAA"/>
          <w:u w:val="none"/>
          <w:shd w:val="clear" w:color="auto" w:fill="FFFFFF"/>
        </w:rPr>
        <w:t xml:space="preserve"> </w:t>
      </w:r>
      <w:proofErr w:type="spellStart"/>
      <w:r>
        <w:rPr>
          <w:rStyle w:val="a3"/>
          <w:rFonts w:ascii="Arial" w:hAnsi="Arial" w:cs="Arial"/>
          <w:color w:val="548EAA"/>
          <w:u w:val="none"/>
          <w:shd w:val="clear" w:color="auto" w:fill="FFFFFF"/>
        </w:rPr>
        <w:t>map</w:t>
      </w:r>
      <w:proofErr w:type="spellEnd"/>
      <w:r>
        <w:fldChar w:fldCharType="end"/>
      </w:r>
      <w:r>
        <w:rPr>
          <w:rFonts w:ascii="Arial" w:hAnsi="Arial" w:cs="Arial"/>
          <w:color w:val="111111"/>
          <w:shd w:val="clear" w:color="auto" w:fill="FFFFFF"/>
        </w:rPr>
        <w:t xml:space="preserve"> по целям проекта с картой влияний, которые должны подтолкнуть бизнес заказчика к достижению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целей.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r>
        <w:rPr>
          <w:noProof/>
          <w:lang w:eastAsia="ru-RU"/>
        </w:rPr>
        <w:drawing>
          <wp:inline distT="0" distB="0" distL="0" distR="0">
            <wp:extent cx="3810000" cy="2590800"/>
            <wp:effectExtent l="0" t="0" r="0" b="0"/>
            <wp:docPr id="1" name="Рисунок 1" descr="https://habrastorage.org/r/w1560/getpro/habr/post_images/120/754/92a/12075492a4e0ff1cd2cd9460f55c6a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r/w1560/getpro/habr/post_images/120/754/92a/12075492a4e0ff1cd2cd9460f55c6ab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proofErr w:type="spellStart"/>
      <w:r>
        <w:rPr>
          <w:rFonts w:ascii="Arial" w:hAnsi="Arial" w:cs="Arial"/>
          <w:b/>
          <w:bCs/>
          <w:color w:val="111111"/>
          <w:shd w:val="clear" w:color="auto" w:fill="FFFFFF"/>
        </w:rPr>
        <w:t>Why</w:t>
      </w:r>
      <w:proofErr w:type="spellEnd"/>
      <w:r>
        <w:rPr>
          <w:rFonts w:ascii="Arial" w:hAnsi="Arial" w:cs="Arial"/>
          <w:b/>
          <w:bCs/>
          <w:color w:val="111111"/>
          <w:shd w:val="clear" w:color="auto" w:fill="FFFFFF"/>
        </w:rPr>
        <w:t>?</w:t>
      </w:r>
      <w:r>
        <w:rPr>
          <w:rFonts w:ascii="Arial" w:hAnsi="Arial" w:cs="Arial"/>
          <w:color w:val="111111"/>
        </w:rPr>
        <w:br/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Центральный элемент </w:t>
      </w:r>
      <w:bookmarkStart w:id="0" w:name="_GoBack"/>
      <w:bookmarkEnd w:id="0"/>
      <w:r>
        <w:rPr>
          <w:rFonts w:ascii="Arial" w:hAnsi="Arial" w:cs="Arial"/>
          <w:color w:val="111111"/>
          <w:shd w:val="clear" w:color="auto" w:fill="FFFFFF"/>
        </w:rPr>
        <w:t>карты, который отвечает на ключевой вопрос: </w:t>
      </w:r>
      <w:r>
        <w:rPr>
          <w:rFonts w:ascii="Arial" w:hAnsi="Arial" w:cs="Arial"/>
          <w:i/>
          <w:iCs/>
          <w:color w:val="111111"/>
          <w:shd w:val="clear" w:color="auto" w:fill="FFFFFF"/>
        </w:rPr>
        <w:t>Зачем мы это делаем?</w:t>
      </w:r>
      <w:r>
        <w:rPr>
          <w:rFonts w:ascii="Arial" w:hAnsi="Arial" w:cs="Arial"/>
          <w:color w:val="111111"/>
          <w:shd w:val="clear" w:color="auto" w:fill="FFFFFF"/>
        </w:rPr>
        <w:t xml:space="preserve"> Это цель, которую бизнес пытается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достичь.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proofErr w:type="spellStart"/>
      <w:r>
        <w:rPr>
          <w:rFonts w:ascii="Arial" w:hAnsi="Arial" w:cs="Arial"/>
          <w:b/>
          <w:bCs/>
          <w:color w:val="111111"/>
          <w:shd w:val="clear" w:color="auto" w:fill="FFFFFF"/>
        </w:rPr>
        <w:t>Who</w:t>
      </w:r>
      <w:proofErr w:type="spellEnd"/>
      <w:r>
        <w:rPr>
          <w:rFonts w:ascii="Arial" w:hAnsi="Arial" w:cs="Arial"/>
          <w:b/>
          <w:bCs/>
          <w:color w:val="111111"/>
          <w:shd w:val="clear" w:color="auto" w:fill="FFFFFF"/>
        </w:rPr>
        <w:t>?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первом уровне мы отвечаем на вопросы: </w:t>
      </w:r>
      <w:r>
        <w:rPr>
          <w:rFonts w:ascii="Arial" w:hAnsi="Arial" w:cs="Arial"/>
          <w:i/>
          <w:iCs/>
          <w:color w:val="111111"/>
          <w:shd w:val="clear" w:color="auto" w:fill="FFFFFF"/>
        </w:rPr>
        <w:t>Кто может поможет достичь желаемого результата? Кто может помешать? Кто пользователи нашего продукта?</w:t>
      </w:r>
      <w:r>
        <w:rPr>
          <w:rFonts w:ascii="Arial" w:hAnsi="Arial" w:cs="Arial"/>
          <w:color w:val="111111"/>
          <w:shd w:val="clear" w:color="auto" w:fill="FFFFFF"/>
        </w:rPr>
        <w:t xml:space="preserve"> Сюда войдут все заинтересованные стороны, которые могут повлиять на цели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бизнеса.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proofErr w:type="spellStart"/>
      <w:r>
        <w:rPr>
          <w:rFonts w:ascii="Arial" w:hAnsi="Arial" w:cs="Arial"/>
          <w:b/>
          <w:bCs/>
          <w:color w:val="111111"/>
          <w:shd w:val="clear" w:color="auto" w:fill="FFFFFF"/>
        </w:rPr>
        <w:t>How</w:t>
      </w:r>
      <w:proofErr w:type="spellEnd"/>
      <w:r>
        <w:rPr>
          <w:rFonts w:ascii="Arial" w:hAnsi="Arial" w:cs="Arial"/>
          <w:b/>
          <w:bCs/>
          <w:color w:val="111111"/>
          <w:shd w:val="clear" w:color="auto" w:fill="FFFFFF"/>
        </w:rPr>
        <w:t>?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втором уровне мы должны описать воздействия, которые должны оказать заинтересованные стороны, чтобы бизнес достиг целей. Мы ищем ответ на вопросы: </w:t>
      </w:r>
      <w:r>
        <w:rPr>
          <w:rFonts w:ascii="Arial" w:hAnsi="Arial" w:cs="Arial"/>
          <w:i/>
          <w:iCs/>
          <w:color w:val="111111"/>
          <w:shd w:val="clear" w:color="auto" w:fill="FFFFFF"/>
        </w:rPr>
        <w:t xml:space="preserve">Как они помогут бизнесу достичь целей? Как они могут помешать успеху </w:t>
      </w:r>
      <w:proofErr w:type="gramStart"/>
      <w:r>
        <w:rPr>
          <w:rFonts w:ascii="Arial" w:hAnsi="Arial" w:cs="Arial"/>
          <w:i/>
          <w:iCs/>
          <w:color w:val="111111"/>
          <w:shd w:val="clear" w:color="auto" w:fill="FFFFFF"/>
        </w:rPr>
        <w:t>проекта?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  <w:proofErr w:type="spellStart"/>
      <w:r>
        <w:rPr>
          <w:rFonts w:ascii="Arial" w:hAnsi="Arial" w:cs="Arial"/>
          <w:b/>
          <w:bCs/>
          <w:color w:val="111111"/>
          <w:shd w:val="clear" w:color="auto" w:fill="FFFFFF"/>
        </w:rPr>
        <w:t>What</w:t>
      </w:r>
      <w:proofErr w:type="spellEnd"/>
      <w:proofErr w:type="gramEnd"/>
      <w:r>
        <w:rPr>
          <w:rFonts w:ascii="Arial" w:hAnsi="Arial" w:cs="Arial"/>
          <w:b/>
          <w:bCs/>
          <w:color w:val="111111"/>
          <w:shd w:val="clear" w:color="auto" w:fill="FFFFFF"/>
        </w:rPr>
        <w:t>?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  <w:shd w:val="clear" w:color="auto" w:fill="FFFFFF"/>
        </w:rPr>
        <w:t>После ответа на основные вопросы можно обсудить конкретные задачи. Третий уровень отвечает на вопросы: </w:t>
      </w:r>
      <w:r>
        <w:rPr>
          <w:rFonts w:ascii="Arial" w:hAnsi="Arial" w:cs="Arial"/>
          <w:i/>
          <w:iCs/>
          <w:color w:val="111111"/>
          <w:shd w:val="clear" w:color="auto" w:fill="FFFFFF"/>
        </w:rPr>
        <w:t>Что мы можем сделать как организация или команда разработки, чтобы создать необходимые воздействия?</w:t>
      </w:r>
      <w:r>
        <w:rPr>
          <w:rFonts w:ascii="Arial" w:hAnsi="Arial" w:cs="Arial"/>
          <w:color w:val="111111"/>
          <w:shd w:val="clear" w:color="auto" w:fill="FFFFFF"/>
        </w:rPr>
        <w:t> Здесь будет описан конечный результат нашей работы.</w:t>
      </w:r>
    </w:p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20"/>
    <w:rsid w:val="000102AF"/>
    <w:rsid w:val="00CA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AB8C2-4A7A-4A36-9B23-0AB48B68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3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2022-09-21T19:02:00Z</dcterms:created>
  <dcterms:modified xsi:type="dcterms:W3CDTF">2022-09-21T19:03:00Z</dcterms:modified>
</cp:coreProperties>
</file>